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Traverse Area Historical Society Board of Directors Meeting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March 5, 2024 6:30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Traverse Area District Library, Woodmere Branch, Nelson Room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P. Siciliano took minutes in J. Loup</w:t>
      </w:r>
      <w:r>
        <w:rPr>
          <w:rFonts w:ascii="Arial" w:hAnsi="Arial" w:hint="default"/>
          <w:b w:val="1"/>
          <w:bCs w:val="1"/>
          <w:sz w:val="29"/>
          <w:szCs w:val="29"/>
          <w:rtl w:val="1"/>
        </w:rPr>
        <w:t>’</w:t>
      </w:r>
      <w:r>
        <w:rPr>
          <w:rFonts w:ascii="Arial" w:hAnsi="Arial"/>
          <w:b w:val="1"/>
          <w:bCs w:val="1"/>
          <w:sz w:val="29"/>
          <w:szCs w:val="29"/>
          <w:rtl w:val="0"/>
          <w:lang w:val="fr-FR"/>
        </w:rPr>
        <w:t>s absence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Present: P. Siciliano, J. Warner, E. Modrall, M. MacLeod, J. Anderson, B. McCall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Absent: S. Siciliano, L Hains, J. Offenhauser, J. Loup, S. Jennings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Called to order 6:35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Revisions to Agenda: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  <w:r>
        <w:rPr>
          <w:rFonts w:ascii="Arial" w:hAnsi="Arial"/>
          <w:b w:val="1"/>
          <w:bCs w:val="1"/>
          <w:sz w:val="29"/>
          <w:szCs w:val="29"/>
          <w:rtl w:val="0"/>
          <w:lang w:val="it-IT"/>
        </w:rPr>
        <w:t>none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Public Comment: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  <w:r>
        <w:rPr>
          <w:rFonts w:ascii="Arial" w:hAnsi="Arial"/>
          <w:b w:val="1"/>
          <w:bCs w:val="1"/>
          <w:sz w:val="29"/>
          <w:szCs w:val="29"/>
          <w:rtl w:val="0"/>
          <w:lang w:val="it-IT"/>
        </w:rPr>
        <w:t>none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Secretary</w:t>
      </w:r>
      <w:r>
        <w:rPr>
          <w:rFonts w:ascii="Arial" w:hAnsi="Arial" w:hint="default"/>
          <w:b w:val="1"/>
          <w:bCs w:val="1"/>
          <w:sz w:val="29"/>
          <w:szCs w:val="29"/>
          <w:rtl w:val="1"/>
        </w:rPr>
        <w:t>’</w:t>
      </w:r>
      <w:r>
        <w:rPr>
          <w:rFonts w:ascii="Arial" w:hAnsi="Arial"/>
          <w:b w:val="1"/>
          <w:bCs w:val="1"/>
          <w:sz w:val="29"/>
          <w:szCs w:val="29"/>
          <w:rtl w:val="0"/>
          <w:lang w:val="fr-FR"/>
        </w:rPr>
        <w:t>s Report: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J. Loup circulated February 6th meeting minutes to board members prior to the meeting. E. Modrall moved to accept the minutes, P. Siciliano seconded. All approved.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Treasurer</w:t>
      </w:r>
      <w:r>
        <w:rPr>
          <w:rFonts w:ascii="Arial" w:hAnsi="Arial" w:hint="default"/>
          <w:b w:val="1"/>
          <w:bCs w:val="1"/>
          <w:sz w:val="29"/>
          <w:szCs w:val="29"/>
          <w:rtl w:val="1"/>
        </w:rPr>
        <w:t>’</w:t>
      </w:r>
      <w:r>
        <w:rPr>
          <w:rFonts w:ascii="Arial" w:hAnsi="Arial"/>
          <w:b w:val="1"/>
          <w:bCs w:val="1"/>
          <w:sz w:val="29"/>
          <w:szCs w:val="29"/>
          <w:rtl w:val="0"/>
          <w:lang w:val="fr-FR"/>
        </w:rPr>
        <w:t>s Report: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J. Offenhauser circulated the report to board members prior to the meeting.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As of February 29th, 2024: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CD General: $15,187.69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CD Petertyl: $5,062.59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4Front Credit Union: $20.00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TBA Petertyl: $1,049.08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TBA Checking Account: $12,553.85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Emily's Project: $43,941.27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Paypal: $556.29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Restricted Assets: $50,052.94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Unrestricted Assets: $27,140.60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it-IT"/>
        </w:rPr>
        <w:t>President</w:t>
      </w:r>
      <w:r>
        <w:rPr>
          <w:rFonts w:ascii="Arial" w:hAnsi="Arial" w:hint="default"/>
          <w:b w:val="1"/>
          <w:bCs w:val="1"/>
          <w:sz w:val="29"/>
          <w:szCs w:val="29"/>
          <w:rtl w:val="1"/>
        </w:rPr>
        <w:t>’</w:t>
      </w:r>
      <w:r>
        <w:rPr>
          <w:rFonts w:ascii="Arial" w:hAnsi="Arial"/>
          <w:b w:val="1"/>
          <w:bCs w:val="1"/>
          <w:sz w:val="29"/>
          <w:szCs w:val="29"/>
          <w:rtl w:val="0"/>
          <w:lang w:val="fr-FR"/>
        </w:rPr>
        <w:t>s Report: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it-IT"/>
        </w:rPr>
        <w:t>Given in S. Siciliano</w:t>
      </w:r>
      <w:r>
        <w:rPr>
          <w:rFonts w:ascii="Arial" w:hAnsi="Arial" w:hint="default"/>
          <w:b w:val="1"/>
          <w:bCs w:val="1"/>
          <w:sz w:val="29"/>
          <w:szCs w:val="29"/>
          <w:rtl w:val="1"/>
        </w:rPr>
        <w:t>’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s absence by Vice President B. McCall.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 xml:space="preserve">S. Siciliano asked board members to consider being judges at Michigan History Day. He and P. Siciliano are judging. 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</w:rPr>
        <w:t>2.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 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M. McLeod shared photos of the Opera House music display. It was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      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suggested that there be 4 displays a year. J. Anderson will contact Marilyn regarding designing rack cards. Once a design is suggested B. McCall will work on finding an underwriter for those cards.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Membership Report: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S. Jennings was not able to submit a report before she left town.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Program and Events Committee: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P. Siciliano will e-mail involved Board Members to get the full title of their various presentations (to be included in informational e-mail to area organizations).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Electronic Media Report &amp; Marketing Report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J. Anderson had nothing to report.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</w:rPr>
        <w:t>Old Business: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E. Modrall reported that it would cost $700 to remove the plaque from the Indian Trail rock on Washington Street. Ideas: Remove the rock completely (B. McCall suggested a way to determine its weight); just turn the rock so the plaque faces down.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 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E. Modrall will talk with the home owners.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M. McLeod asked about the library volunteer who offered to do research. P. Siciliano will check with S. Siciliano for an update.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New Business: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Phone Messages: L. Hains was absent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E-mails: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 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Ron Jolly sent an e-mail looking for a letter supporting his nomination of Harold Sherman to the Traverse City Central Hall of Fame. It was discussed and decided this was not a matter in which the TAHS wishes to be involved. B. McCall will respond to R. Jolly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C. P. Siciliano will contact N. Bordine about her presentation ideas.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D. M. Macleod was contacted by a young woman who is involved in a Woman</w:t>
      </w:r>
      <w:r>
        <w:rPr>
          <w:rFonts w:ascii="Arial" w:hAnsi="Arial" w:hint="default"/>
          <w:b w:val="1"/>
          <w:bCs w:val="1"/>
          <w:sz w:val="29"/>
          <w:szCs w:val="29"/>
          <w:rtl w:val="1"/>
        </w:rPr>
        <w:t>’</w:t>
      </w: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s History Group. She will reach out to her.</w:t>
      </w: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9"/>
          <w:szCs w:val="29"/>
          <w:rtl w:val="0"/>
        </w:rPr>
      </w:pPr>
    </w:p>
    <w:p>
      <w:pPr>
        <w:pStyle w:val="Default"/>
        <w:bidi w:val="0"/>
        <w:spacing w:before="0" w:line="337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9"/>
          <w:szCs w:val="29"/>
          <w:rtl w:val="0"/>
          <w:lang w:val="en-US"/>
        </w:rPr>
        <w:t>Adjourned: 7:15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